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56" w:rsidRPr="00681556" w:rsidRDefault="00681556" w:rsidP="00681556">
      <w:pPr>
        <w:shd w:val="clear" w:color="auto" w:fill="FFFFFF"/>
        <w:ind w:left="-567" w:right="140"/>
        <w:jc w:val="center"/>
        <w:textAlignment w:val="baseline"/>
        <w:rPr>
          <w:rFonts w:ascii="Times New Roman" w:eastAsia="Times New Roman" w:hAnsi="Times New Roman" w:cs="Times New Roman"/>
          <w:color w:val="auto"/>
          <w:lang w:bidi="ar-SA"/>
        </w:rPr>
      </w:pPr>
      <w:r w:rsidRPr="00681556">
        <w:rPr>
          <w:rFonts w:ascii="Times New Roman" w:eastAsia="Times New Roman" w:hAnsi="Times New Roman" w:cs="Times New Roman"/>
          <w:color w:val="auto"/>
          <w:sz w:val="28"/>
          <w:szCs w:val="28"/>
          <w:lang w:bidi="ar-SA"/>
        </w:rPr>
        <w:tab/>
      </w:r>
    </w:p>
    <w:p w:rsidR="00681556" w:rsidRPr="00681556" w:rsidRDefault="00681556" w:rsidP="00681556">
      <w:pPr>
        <w:widowControl/>
        <w:ind w:right="140"/>
        <w:rPr>
          <w:rFonts w:ascii="Times New Roman" w:eastAsia="Times New Roman" w:hAnsi="Times New Roman" w:cs="Times New Roman"/>
          <w:color w:val="auto"/>
          <w:lang w:bidi="ar-SA"/>
        </w:rPr>
      </w:pPr>
      <w:r w:rsidRPr="00681556">
        <w:rPr>
          <w:rFonts w:ascii="Times New Roman" w:eastAsia="Times New Roman" w:hAnsi="Times New Roman" w:cs="Times New Roman"/>
          <w:noProof/>
          <w:color w:val="auto"/>
          <w:lang w:bidi="ar-SA"/>
        </w:rPr>
        <w:drawing>
          <wp:anchor distT="0" distB="0" distL="114300" distR="114300" simplePos="0" relativeHeight="251656704" behindDoc="1" locked="0" layoutInCell="1" allowOverlap="1" wp14:anchorId="09F716D5" wp14:editId="6733AD90">
            <wp:simplePos x="0" y="0"/>
            <wp:positionH relativeFrom="column">
              <wp:posOffset>2636520</wp:posOffset>
            </wp:positionH>
            <wp:positionV relativeFrom="paragraph">
              <wp:posOffset>64770</wp:posOffset>
            </wp:positionV>
            <wp:extent cx="922655" cy="1158875"/>
            <wp:effectExtent l="0" t="0" r="0" b="3175"/>
            <wp:wrapThrough wrapText="bothSides">
              <wp:wrapPolygon edited="0">
                <wp:start x="0" y="0"/>
                <wp:lineTo x="0" y="21304"/>
                <wp:lineTo x="20961" y="21304"/>
                <wp:lineTo x="20961" y="0"/>
                <wp:lineTo x="0" y="0"/>
              </wp:wrapPolygon>
            </wp:wrapThrough>
            <wp:docPr id="1" name="Рисунок 1" descr="chernozemel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hernozemel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556" w:rsidRPr="00681556" w:rsidRDefault="004C476E" w:rsidP="00681556">
      <w:pPr>
        <w:widowControl/>
        <w:ind w:right="-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5pt;margin-top:4.8pt;width:194.4pt;height:67.05pt;z-index:251657728" fillcolor="black">
            <v:shadow color="#868686"/>
            <v:textpath style="font-family:&quot;Times New Roman&quot;;font-size:12pt;v-text-kern:t" trim="t" fitpath="t" string="ХАЛЬМГ ТАНhЧИН&#10;ХАР-hАЗРИН РАЙОНА&#10;МУНИЦИПАЛЬН БYРДЭЦИН&#10;ДЕПУТАТНРИН ХУРГ&#10;"/>
          </v:shape>
        </w:pict>
      </w:r>
      <w:r>
        <w:rPr>
          <w:rFonts w:ascii="Times New Roman" w:eastAsia="Times New Roman" w:hAnsi="Times New Roman" w:cs="Times New Roman"/>
          <w:color w:val="auto"/>
          <w:lang w:bidi="ar-SA"/>
        </w:rPr>
        <w:pict>
          <v:shape id="_x0000_s1027" type="#_x0000_t136" style="position:absolute;margin-left:291.55pt;margin-top:4.8pt;width:194.75pt;height:67.05pt;z-index:251658752" fillcolor="black">
            <v:shadow color="#868686"/>
            <v:textpath style="font-family:&quot;Times New Roman&quot;;font-size:12pt;v-text-kern:t" trim="t" fitpath="t" string="СОБРАНИЕ  ДЕПУТАТОВ  &#10;ЧЕРНОЗЕМЕЛЬСКОГО РАЙОННОГО&#10;МУНИЦИПАЛЬНОГО ОБРАЗОВАНИЯ&#10;РЕСПУБЛИКИ КАЛМЫКИЯ"/>
          </v:shape>
        </w:pict>
      </w:r>
    </w:p>
    <w:p w:rsidR="00681556" w:rsidRPr="00681556" w:rsidRDefault="00681556" w:rsidP="00681556">
      <w:pPr>
        <w:widowControl/>
        <w:pBdr>
          <w:bottom w:val="single" w:sz="12" w:space="2" w:color="auto"/>
        </w:pBdr>
        <w:ind w:right="-1"/>
        <w:jc w:val="both"/>
        <w:rPr>
          <w:rFonts w:ascii="Times New Roman" w:eastAsia="Times New Roman" w:hAnsi="Times New Roman" w:cs="Times New Roman"/>
          <w:b/>
          <w:color w:val="auto"/>
          <w:lang w:bidi="ar-SA"/>
        </w:rPr>
      </w:pPr>
    </w:p>
    <w:p w:rsidR="00681556" w:rsidRPr="00681556" w:rsidRDefault="00681556" w:rsidP="00681556">
      <w:pPr>
        <w:widowControl/>
        <w:pBdr>
          <w:bottom w:val="single" w:sz="12" w:space="2" w:color="auto"/>
        </w:pBdr>
        <w:ind w:right="-1"/>
        <w:jc w:val="both"/>
        <w:rPr>
          <w:rFonts w:ascii="Times New Roman" w:eastAsia="Times New Roman" w:hAnsi="Times New Roman" w:cs="Times New Roman"/>
          <w:b/>
          <w:color w:val="auto"/>
          <w:lang w:bidi="ar-SA"/>
        </w:rPr>
      </w:pPr>
    </w:p>
    <w:p w:rsidR="00681556" w:rsidRPr="00681556" w:rsidRDefault="00681556" w:rsidP="00681556">
      <w:pPr>
        <w:widowControl/>
        <w:pBdr>
          <w:bottom w:val="single" w:sz="12" w:space="2" w:color="auto"/>
        </w:pBdr>
        <w:ind w:right="-1"/>
        <w:jc w:val="both"/>
        <w:rPr>
          <w:rFonts w:ascii="Times New Roman" w:eastAsia="Times New Roman" w:hAnsi="Times New Roman" w:cs="Times New Roman"/>
          <w:b/>
          <w:color w:val="auto"/>
          <w:lang w:bidi="ar-SA"/>
        </w:rPr>
      </w:pPr>
    </w:p>
    <w:p w:rsidR="00681556" w:rsidRPr="00681556" w:rsidRDefault="00681556" w:rsidP="00681556">
      <w:pPr>
        <w:widowControl/>
        <w:pBdr>
          <w:bottom w:val="single" w:sz="12" w:space="2" w:color="auto"/>
        </w:pBdr>
        <w:ind w:right="-1"/>
        <w:jc w:val="both"/>
        <w:rPr>
          <w:rFonts w:ascii="Times New Roman" w:eastAsia="Times New Roman" w:hAnsi="Times New Roman" w:cs="Times New Roman"/>
          <w:b/>
          <w:color w:val="auto"/>
          <w:lang w:bidi="ar-SA"/>
        </w:rPr>
      </w:pPr>
    </w:p>
    <w:p w:rsidR="00681556" w:rsidRPr="00681556" w:rsidRDefault="00681556" w:rsidP="00681556">
      <w:pPr>
        <w:widowControl/>
        <w:pBdr>
          <w:bottom w:val="single" w:sz="12" w:space="2" w:color="auto"/>
        </w:pBdr>
        <w:ind w:right="-1"/>
        <w:jc w:val="both"/>
        <w:rPr>
          <w:rFonts w:ascii="Times New Roman" w:eastAsia="Times New Roman" w:hAnsi="Times New Roman" w:cs="Times New Roman"/>
          <w:b/>
          <w:color w:val="auto"/>
          <w:lang w:bidi="ar-SA"/>
        </w:rPr>
      </w:pPr>
    </w:p>
    <w:p w:rsidR="00681556" w:rsidRPr="00681556" w:rsidRDefault="00681556" w:rsidP="00681556">
      <w:pPr>
        <w:widowControl/>
        <w:pBdr>
          <w:bottom w:val="single" w:sz="12" w:space="2" w:color="auto"/>
        </w:pBdr>
        <w:ind w:right="-1"/>
        <w:jc w:val="both"/>
        <w:rPr>
          <w:rFonts w:ascii="Times New Roman" w:eastAsia="Times New Roman" w:hAnsi="Times New Roman" w:cs="Times New Roman"/>
          <w:b/>
          <w:color w:val="auto"/>
          <w:lang w:bidi="ar-SA"/>
        </w:rPr>
      </w:pPr>
    </w:p>
    <w:p w:rsidR="00681556" w:rsidRPr="00681556" w:rsidRDefault="00681556" w:rsidP="00681556">
      <w:pPr>
        <w:widowControl/>
        <w:pBdr>
          <w:bottom w:val="single" w:sz="12" w:space="1" w:color="auto"/>
        </w:pBdr>
        <w:ind w:right="-1"/>
        <w:jc w:val="center"/>
        <w:rPr>
          <w:rFonts w:ascii="Times New Roman" w:eastAsia="Times New Roman" w:hAnsi="Times New Roman" w:cs="Times New Roman"/>
          <w:color w:val="auto"/>
          <w:sz w:val="18"/>
          <w:szCs w:val="18"/>
          <w:lang w:bidi="ar-SA"/>
        </w:rPr>
      </w:pPr>
      <w:r w:rsidRPr="00681556">
        <w:rPr>
          <w:rFonts w:ascii="Times New Roman" w:eastAsia="Times New Roman" w:hAnsi="Times New Roman" w:cs="Times New Roman"/>
          <w:color w:val="auto"/>
          <w:sz w:val="18"/>
          <w:szCs w:val="18"/>
          <w:lang w:bidi="ar-SA"/>
        </w:rPr>
        <w:t>359240, Республика Калмыкия, Черноземельский район, п. Комсомольский, ул. Аллея Памяти, 46, тел. (847-43) 9-18-55</w:t>
      </w:r>
    </w:p>
    <w:p w:rsidR="00681556" w:rsidRPr="00681556" w:rsidRDefault="00681556" w:rsidP="00681556">
      <w:pPr>
        <w:widowControl/>
        <w:pBdr>
          <w:bottom w:val="single" w:sz="12" w:space="1" w:color="auto"/>
        </w:pBdr>
        <w:ind w:right="-1"/>
        <w:jc w:val="center"/>
        <w:rPr>
          <w:rFonts w:ascii="Times New Roman" w:eastAsia="Times New Roman" w:hAnsi="Times New Roman" w:cs="Times New Roman"/>
          <w:color w:val="auto"/>
          <w:sz w:val="18"/>
          <w:szCs w:val="18"/>
          <w:lang w:bidi="ar-SA"/>
        </w:rPr>
      </w:pPr>
      <w:r w:rsidRPr="00681556">
        <w:rPr>
          <w:rFonts w:ascii="Times New Roman" w:eastAsia="Times New Roman" w:hAnsi="Times New Roman" w:cs="Times New Roman"/>
          <w:color w:val="auto"/>
          <w:sz w:val="18"/>
          <w:szCs w:val="18"/>
          <w:lang w:val="en-US" w:bidi="ar-SA"/>
        </w:rPr>
        <w:t>Email</w:t>
      </w:r>
      <w:r w:rsidRPr="00681556">
        <w:rPr>
          <w:rFonts w:ascii="Times New Roman" w:eastAsia="Times New Roman" w:hAnsi="Times New Roman" w:cs="Times New Roman"/>
          <w:color w:val="auto"/>
          <w:sz w:val="18"/>
          <w:szCs w:val="18"/>
          <w:lang w:bidi="ar-SA"/>
        </w:rPr>
        <w:t xml:space="preserve">: </w:t>
      </w:r>
      <w:proofErr w:type="spellStart"/>
      <w:r w:rsidRPr="00681556">
        <w:rPr>
          <w:rFonts w:ascii="Times New Roman" w:eastAsia="Times New Roman" w:hAnsi="Times New Roman" w:cs="Times New Roman"/>
          <w:color w:val="auto"/>
          <w:sz w:val="18"/>
          <w:szCs w:val="18"/>
          <w:lang w:val="en-US" w:bidi="ar-SA"/>
        </w:rPr>
        <w:t>che</w:t>
      </w:r>
      <w:proofErr w:type="spellEnd"/>
      <w:r w:rsidRPr="00681556">
        <w:rPr>
          <w:rFonts w:ascii="Times New Roman" w:eastAsia="Times New Roman" w:hAnsi="Times New Roman" w:cs="Times New Roman"/>
          <w:color w:val="auto"/>
          <w:sz w:val="18"/>
          <w:szCs w:val="18"/>
          <w:lang w:bidi="ar-SA"/>
        </w:rPr>
        <w:t>-</w:t>
      </w:r>
      <w:proofErr w:type="spellStart"/>
      <w:r w:rsidRPr="00681556">
        <w:rPr>
          <w:rFonts w:ascii="Times New Roman" w:eastAsia="Times New Roman" w:hAnsi="Times New Roman" w:cs="Times New Roman"/>
          <w:color w:val="auto"/>
          <w:sz w:val="18"/>
          <w:szCs w:val="18"/>
          <w:lang w:val="en-US" w:bidi="ar-SA"/>
        </w:rPr>
        <w:t>sobraniedep</w:t>
      </w:r>
      <w:proofErr w:type="spellEnd"/>
      <w:r w:rsidRPr="00681556">
        <w:rPr>
          <w:rFonts w:ascii="Times New Roman" w:eastAsia="Times New Roman" w:hAnsi="Times New Roman" w:cs="Times New Roman"/>
          <w:color w:val="auto"/>
          <w:sz w:val="18"/>
          <w:szCs w:val="18"/>
          <w:lang w:bidi="ar-SA"/>
        </w:rPr>
        <w:t>@</w:t>
      </w:r>
      <w:proofErr w:type="spellStart"/>
      <w:r w:rsidRPr="00681556">
        <w:rPr>
          <w:rFonts w:ascii="Times New Roman" w:eastAsia="Times New Roman" w:hAnsi="Times New Roman" w:cs="Times New Roman"/>
          <w:color w:val="auto"/>
          <w:sz w:val="18"/>
          <w:szCs w:val="18"/>
          <w:lang w:val="en-US" w:bidi="ar-SA"/>
        </w:rPr>
        <w:t>rk</w:t>
      </w:r>
      <w:proofErr w:type="spellEnd"/>
      <w:r w:rsidRPr="00681556">
        <w:rPr>
          <w:rFonts w:ascii="Times New Roman" w:eastAsia="Times New Roman" w:hAnsi="Times New Roman" w:cs="Times New Roman"/>
          <w:color w:val="auto"/>
          <w:sz w:val="18"/>
          <w:szCs w:val="18"/>
          <w:lang w:bidi="ar-SA"/>
        </w:rPr>
        <w:t>08.</w:t>
      </w:r>
      <w:proofErr w:type="spellStart"/>
      <w:r w:rsidRPr="00681556">
        <w:rPr>
          <w:rFonts w:ascii="Times New Roman" w:eastAsia="Times New Roman" w:hAnsi="Times New Roman" w:cs="Times New Roman"/>
          <w:color w:val="auto"/>
          <w:sz w:val="18"/>
          <w:szCs w:val="18"/>
          <w:lang w:val="en-US" w:bidi="ar-SA"/>
        </w:rPr>
        <w:t>ru</w:t>
      </w:r>
      <w:proofErr w:type="spellEnd"/>
    </w:p>
    <w:p w:rsidR="00681556" w:rsidRPr="00681556" w:rsidRDefault="00681556" w:rsidP="00681556">
      <w:pPr>
        <w:widowControl/>
        <w:ind w:right="-1"/>
        <w:rPr>
          <w:rFonts w:ascii="Times New Roman" w:eastAsia="Times New Roman" w:hAnsi="Times New Roman" w:cs="Times New Roman"/>
          <w:color w:val="auto"/>
          <w:lang w:bidi="ar-SA"/>
        </w:rPr>
      </w:pPr>
      <w:r w:rsidRPr="00681556">
        <w:rPr>
          <w:rFonts w:ascii="Times New Roman" w:eastAsia="Times New Roman" w:hAnsi="Times New Roman" w:cs="Times New Roman"/>
          <w:color w:val="auto"/>
          <w:lang w:bidi="ar-SA"/>
        </w:rPr>
        <w:t>«22» декабря 2021г.</w:t>
      </w:r>
      <w:r w:rsidRPr="00681556">
        <w:rPr>
          <w:rFonts w:ascii="Times New Roman" w:eastAsia="Times New Roman" w:hAnsi="Times New Roman" w:cs="Times New Roman"/>
          <w:color w:val="FF0000"/>
          <w:lang w:bidi="ar-SA"/>
        </w:rPr>
        <w:t xml:space="preserve">                                                    </w:t>
      </w:r>
      <w:r>
        <w:rPr>
          <w:rFonts w:ascii="Times New Roman" w:eastAsia="Times New Roman" w:hAnsi="Times New Roman" w:cs="Times New Roman"/>
          <w:color w:val="FF0000"/>
          <w:lang w:bidi="ar-SA"/>
        </w:rPr>
        <w:t xml:space="preserve">                 </w:t>
      </w:r>
      <w:r w:rsidRPr="00681556">
        <w:rPr>
          <w:rFonts w:ascii="Times New Roman" w:eastAsia="Times New Roman" w:hAnsi="Times New Roman" w:cs="Times New Roman"/>
          <w:color w:val="FF0000"/>
          <w:lang w:bidi="ar-SA"/>
        </w:rPr>
        <w:t xml:space="preserve">                          </w:t>
      </w:r>
      <w:r w:rsidRPr="00681556">
        <w:rPr>
          <w:rFonts w:ascii="Times New Roman" w:eastAsia="Times New Roman" w:hAnsi="Times New Roman" w:cs="Times New Roman"/>
          <w:color w:val="auto"/>
          <w:lang w:bidi="ar-SA"/>
        </w:rPr>
        <w:t xml:space="preserve">п. </w:t>
      </w:r>
      <w:proofErr w:type="gramStart"/>
      <w:r w:rsidRPr="00681556">
        <w:rPr>
          <w:rFonts w:ascii="Times New Roman" w:eastAsia="Times New Roman" w:hAnsi="Times New Roman" w:cs="Times New Roman"/>
          <w:color w:val="auto"/>
          <w:lang w:bidi="ar-SA"/>
        </w:rPr>
        <w:t>Комсомольский</w:t>
      </w:r>
      <w:proofErr w:type="gramEnd"/>
    </w:p>
    <w:p w:rsidR="00681556" w:rsidRPr="00681556" w:rsidRDefault="00681556" w:rsidP="00681556">
      <w:pPr>
        <w:widowControl/>
        <w:ind w:right="-1"/>
        <w:rPr>
          <w:rFonts w:ascii="Times New Roman" w:eastAsia="Times New Roman" w:hAnsi="Times New Roman" w:cs="Times New Roman"/>
          <w:color w:val="auto"/>
          <w:lang w:bidi="ar-SA"/>
        </w:rPr>
      </w:pPr>
    </w:p>
    <w:p w:rsidR="00681556" w:rsidRPr="00681556" w:rsidRDefault="00681556" w:rsidP="00681556">
      <w:pPr>
        <w:widowControl/>
        <w:ind w:right="-1"/>
        <w:jc w:val="center"/>
        <w:rPr>
          <w:rFonts w:ascii="Times New Roman" w:eastAsia="Times New Roman" w:hAnsi="Times New Roman" w:cs="Times New Roman"/>
          <w:color w:val="auto"/>
          <w:sz w:val="28"/>
          <w:szCs w:val="28"/>
          <w:lang w:bidi="ar-SA"/>
        </w:rPr>
      </w:pPr>
      <w:r w:rsidRPr="00681556">
        <w:rPr>
          <w:rFonts w:ascii="Times New Roman" w:eastAsia="Times New Roman" w:hAnsi="Times New Roman" w:cs="Times New Roman"/>
          <w:color w:val="auto"/>
          <w:sz w:val="28"/>
          <w:szCs w:val="28"/>
          <w:lang w:bidi="ar-SA"/>
        </w:rPr>
        <w:t xml:space="preserve">Решение № </w:t>
      </w:r>
      <w:r>
        <w:rPr>
          <w:rFonts w:ascii="Times New Roman" w:eastAsia="Times New Roman" w:hAnsi="Times New Roman" w:cs="Times New Roman"/>
          <w:color w:val="auto"/>
          <w:sz w:val="28"/>
          <w:szCs w:val="28"/>
          <w:lang w:bidi="ar-SA"/>
        </w:rPr>
        <w:t>3</w:t>
      </w:r>
    </w:p>
    <w:p w:rsidR="00681556" w:rsidRPr="00681556" w:rsidRDefault="00681556" w:rsidP="00681556">
      <w:pPr>
        <w:shd w:val="clear" w:color="auto" w:fill="FFFFFF"/>
        <w:ind w:right="-1"/>
        <w:jc w:val="center"/>
        <w:textAlignment w:val="baseline"/>
        <w:rPr>
          <w:rFonts w:ascii="Times New Roman" w:eastAsia="Times New Roman" w:hAnsi="Times New Roman" w:cs="Times New Roman"/>
          <w:color w:val="auto"/>
          <w:sz w:val="28"/>
          <w:szCs w:val="28"/>
          <w:lang w:bidi="ar-SA"/>
        </w:rPr>
      </w:pPr>
    </w:p>
    <w:p w:rsidR="00681556" w:rsidRPr="00681556" w:rsidRDefault="00681556" w:rsidP="00681556">
      <w:pPr>
        <w:widowControl/>
        <w:ind w:firstLine="709"/>
        <w:jc w:val="center"/>
        <w:rPr>
          <w:rFonts w:ascii="Times New Roman" w:eastAsia="Times New Roman" w:hAnsi="Times New Roman" w:cs="Times New Roman"/>
          <w:color w:val="auto"/>
          <w:sz w:val="28"/>
          <w:szCs w:val="28"/>
          <w:lang w:bidi="ar-SA"/>
        </w:rPr>
      </w:pPr>
      <w:r w:rsidRPr="00681556">
        <w:rPr>
          <w:rFonts w:ascii="Times New Roman" w:eastAsia="Times New Roman" w:hAnsi="Times New Roman" w:cs="Times New Roman"/>
          <w:color w:val="auto"/>
          <w:sz w:val="28"/>
          <w:szCs w:val="28"/>
          <w:lang w:bidi="ar-SA"/>
        </w:rPr>
        <w:t>Десятая сессия Собрания депутатов Черноземельского районного</w:t>
      </w:r>
    </w:p>
    <w:p w:rsidR="00681556" w:rsidRPr="00681556" w:rsidRDefault="00681556" w:rsidP="00681556">
      <w:pPr>
        <w:widowControl/>
        <w:ind w:firstLine="709"/>
        <w:jc w:val="center"/>
        <w:rPr>
          <w:rFonts w:ascii="Times New Roman" w:eastAsia="Times New Roman" w:hAnsi="Times New Roman" w:cs="Times New Roman"/>
          <w:color w:val="auto"/>
          <w:sz w:val="28"/>
          <w:szCs w:val="28"/>
          <w:lang w:bidi="ar-SA"/>
        </w:rPr>
      </w:pPr>
      <w:r w:rsidRPr="00681556">
        <w:rPr>
          <w:rFonts w:ascii="Times New Roman" w:eastAsia="Times New Roman" w:hAnsi="Times New Roman" w:cs="Times New Roman"/>
          <w:color w:val="auto"/>
          <w:sz w:val="28"/>
          <w:szCs w:val="28"/>
          <w:lang w:bidi="ar-SA"/>
        </w:rPr>
        <w:t>муниципального образования Республики Калмыкия пятого созыва</w:t>
      </w:r>
    </w:p>
    <w:p w:rsidR="004233F0" w:rsidRPr="00385A84" w:rsidRDefault="004233F0" w:rsidP="004233F0">
      <w:pPr>
        <w:spacing w:line="360" w:lineRule="auto"/>
        <w:jc w:val="center"/>
        <w:rPr>
          <w:rFonts w:ascii="Times New Roman" w:hAnsi="Times New Roman" w:cs="Times New Roman"/>
          <w:sz w:val="26"/>
          <w:szCs w:val="26"/>
        </w:rPr>
      </w:pPr>
    </w:p>
    <w:p w:rsidR="004233F0" w:rsidRPr="0060452C" w:rsidRDefault="00957107" w:rsidP="00681556">
      <w:pPr>
        <w:jc w:val="center"/>
        <w:rPr>
          <w:rFonts w:ascii="Times New Roman" w:hAnsi="Times New Roman" w:cs="Times New Roman"/>
          <w:sz w:val="28"/>
          <w:szCs w:val="28"/>
        </w:rPr>
      </w:pPr>
      <w:r>
        <w:rPr>
          <w:rFonts w:ascii="Times New Roman" w:hAnsi="Times New Roman" w:cs="Times New Roman"/>
          <w:sz w:val="28"/>
          <w:szCs w:val="28"/>
        </w:rPr>
        <w:t xml:space="preserve">О проекте </w:t>
      </w:r>
      <w:proofErr w:type="gramStart"/>
      <w:r>
        <w:rPr>
          <w:rFonts w:ascii="Times New Roman" w:hAnsi="Times New Roman" w:cs="Times New Roman"/>
          <w:sz w:val="28"/>
          <w:szCs w:val="28"/>
        </w:rPr>
        <w:t>решения Собрания</w:t>
      </w:r>
      <w:r w:rsidR="00681556" w:rsidRPr="0060452C">
        <w:rPr>
          <w:rFonts w:ascii="Times New Roman" w:hAnsi="Times New Roman" w:cs="Times New Roman"/>
          <w:sz w:val="28"/>
          <w:szCs w:val="28"/>
        </w:rPr>
        <w:t xml:space="preserve"> депутатов Черноземельского районного муниципального об</w:t>
      </w:r>
      <w:r>
        <w:rPr>
          <w:rFonts w:ascii="Times New Roman" w:hAnsi="Times New Roman" w:cs="Times New Roman"/>
          <w:sz w:val="28"/>
          <w:szCs w:val="28"/>
        </w:rPr>
        <w:t>разования Республики</w:t>
      </w:r>
      <w:proofErr w:type="gramEnd"/>
      <w:r>
        <w:rPr>
          <w:rFonts w:ascii="Times New Roman" w:hAnsi="Times New Roman" w:cs="Times New Roman"/>
          <w:sz w:val="28"/>
          <w:szCs w:val="28"/>
        </w:rPr>
        <w:t xml:space="preserve"> Калмыкия «О</w:t>
      </w:r>
      <w:r w:rsidR="004233F0" w:rsidRPr="0060452C">
        <w:rPr>
          <w:rFonts w:ascii="Times New Roman" w:hAnsi="Times New Roman" w:cs="Times New Roman"/>
          <w:sz w:val="28"/>
          <w:szCs w:val="28"/>
        </w:rPr>
        <w:t xml:space="preserve"> внесении  изменений и дополнений</w:t>
      </w:r>
      <w:r w:rsidR="00681556" w:rsidRPr="0060452C">
        <w:rPr>
          <w:rFonts w:ascii="Times New Roman" w:hAnsi="Times New Roman" w:cs="Times New Roman"/>
          <w:sz w:val="28"/>
          <w:szCs w:val="28"/>
        </w:rPr>
        <w:t xml:space="preserve"> </w:t>
      </w:r>
      <w:r w:rsidR="004233F0" w:rsidRPr="0060452C">
        <w:rPr>
          <w:rFonts w:ascii="Times New Roman" w:hAnsi="Times New Roman" w:cs="Times New Roman"/>
          <w:sz w:val="28"/>
          <w:szCs w:val="28"/>
        </w:rPr>
        <w:t>в Устав  Черноземельского районного</w:t>
      </w:r>
      <w:r w:rsidR="00681556" w:rsidRPr="0060452C">
        <w:rPr>
          <w:rFonts w:ascii="Times New Roman" w:hAnsi="Times New Roman" w:cs="Times New Roman"/>
          <w:sz w:val="28"/>
          <w:szCs w:val="28"/>
        </w:rPr>
        <w:t xml:space="preserve"> </w:t>
      </w:r>
      <w:r w:rsidR="004233F0" w:rsidRPr="0060452C">
        <w:rPr>
          <w:rFonts w:ascii="Times New Roman" w:hAnsi="Times New Roman" w:cs="Times New Roman"/>
          <w:sz w:val="28"/>
          <w:szCs w:val="28"/>
        </w:rPr>
        <w:t>муниципального образования</w:t>
      </w:r>
      <w:r w:rsidR="00681556" w:rsidRPr="0060452C">
        <w:rPr>
          <w:rFonts w:ascii="Times New Roman" w:hAnsi="Times New Roman" w:cs="Times New Roman"/>
          <w:sz w:val="28"/>
          <w:szCs w:val="28"/>
        </w:rPr>
        <w:t xml:space="preserve"> </w:t>
      </w:r>
      <w:r w:rsidR="004233F0" w:rsidRPr="0060452C">
        <w:rPr>
          <w:rFonts w:ascii="Times New Roman" w:hAnsi="Times New Roman" w:cs="Times New Roman"/>
          <w:sz w:val="28"/>
          <w:szCs w:val="28"/>
        </w:rPr>
        <w:t>Республики Калмыкия</w:t>
      </w:r>
      <w:r w:rsidR="00681556" w:rsidRPr="0060452C">
        <w:rPr>
          <w:rFonts w:ascii="Times New Roman" w:hAnsi="Times New Roman" w:cs="Times New Roman"/>
          <w:sz w:val="28"/>
          <w:szCs w:val="28"/>
        </w:rPr>
        <w:t>»</w:t>
      </w:r>
    </w:p>
    <w:p w:rsidR="004233F0" w:rsidRPr="0060452C" w:rsidRDefault="004233F0" w:rsidP="004233F0">
      <w:pPr>
        <w:rPr>
          <w:rFonts w:ascii="Times New Roman" w:hAnsi="Times New Roman" w:cs="Times New Roman"/>
          <w:sz w:val="28"/>
          <w:szCs w:val="28"/>
        </w:rPr>
      </w:pPr>
    </w:p>
    <w:p w:rsidR="004233F0" w:rsidRPr="0060452C" w:rsidRDefault="004233F0" w:rsidP="004233F0">
      <w:pPr>
        <w:pStyle w:val="20"/>
        <w:shd w:val="clear" w:color="auto" w:fill="auto"/>
        <w:spacing w:after="0" w:line="295" w:lineRule="exact"/>
        <w:ind w:firstLine="760"/>
        <w:jc w:val="both"/>
        <w:rPr>
          <w:sz w:val="28"/>
          <w:szCs w:val="28"/>
        </w:rPr>
      </w:pPr>
      <w:proofErr w:type="gramStart"/>
      <w:r w:rsidRPr="0060452C">
        <w:rPr>
          <w:sz w:val="28"/>
          <w:szCs w:val="28"/>
        </w:rPr>
        <w:t>В целях приведения Устава Черноземельского районного муниципального образования Республики Калмыкия в соответствие с федеральным и республиканским законодательством, руководствуясь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статьи 25, статьи 40 Устава Черноземельского районного муниципального образования Республи</w:t>
      </w:r>
      <w:r w:rsidR="00D35CE2">
        <w:rPr>
          <w:sz w:val="28"/>
          <w:szCs w:val="28"/>
        </w:rPr>
        <w:t xml:space="preserve">ки Калмыкия, Собрание депутатов </w:t>
      </w:r>
      <w:r w:rsidRPr="0060452C">
        <w:rPr>
          <w:sz w:val="28"/>
          <w:szCs w:val="28"/>
        </w:rPr>
        <w:t>Черноземельского районного муниципального образования</w:t>
      </w:r>
      <w:proofErr w:type="gramEnd"/>
      <w:r w:rsidRPr="0060452C">
        <w:rPr>
          <w:sz w:val="28"/>
          <w:szCs w:val="28"/>
        </w:rPr>
        <w:t xml:space="preserve"> Республики Калмыкия</w:t>
      </w:r>
    </w:p>
    <w:p w:rsidR="004233F0" w:rsidRPr="0060452C" w:rsidRDefault="0060452C" w:rsidP="004233F0">
      <w:pPr>
        <w:pStyle w:val="70"/>
        <w:shd w:val="clear" w:color="auto" w:fill="auto"/>
        <w:rPr>
          <w:b w:val="0"/>
          <w:sz w:val="28"/>
          <w:szCs w:val="28"/>
        </w:rPr>
      </w:pPr>
      <w:r>
        <w:rPr>
          <w:b w:val="0"/>
          <w:sz w:val="28"/>
          <w:szCs w:val="28"/>
        </w:rPr>
        <w:t>Р</w:t>
      </w:r>
      <w:r w:rsidR="004233F0" w:rsidRPr="0060452C">
        <w:rPr>
          <w:b w:val="0"/>
          <w:sz w:val="28"/>
          <w:szCs w:val="28"/>
        </w:rPr>
        <w:t>ешило:</w:t>
      </w:r>
    </w:p>
    <w:p w:rsidR="004233F0" w:rsidRPr="0060452C" w:rsidRDefault="004233F0" w:rsidP="004233F0">
      <w:pPr>
        <w:pStyle w:val="20"/>
        <w:numPr>
          <w:ilvl w:val="0"/>
          <w:numId w:val="1"/>
        </w:numPr>
        <w:shd w:val="clear" w:color="auto" w:fill="auto"/>
        <w:spacing w:after="240" w:line="295" w:lineRule="exact"/>
        <w:jc w:val="both"/>
        <w:rPr>
          <w:sz w:val="28"/>
          <w:szCs w:val="28"/>
        </w:rPr>
      </w:pPr>
      <w:proofErr w:type="gramStart"/>
      <w:r w:rsidRPr="0060452C">
        <w:rPr>
          <w:sz w:val="28"/>
          <w:szCs w:val="28"/>
        </w:rPr>
        <w:t>Внести в Устав Черноземельского районного муниципального образования Республики Калмыкия, принятый решением Собрания депутатов Черноземельского районного муниципального образования Республики Калмыкия от 11 марта 2016 г. № 2 (с изменениями и дополнениями от 06 марта 2017 г. № 9, от 08 февраля 2018 г. №7, от 28 ноября 2018 г. № 4, от 26 февраля 2020г., от 29 апреля 2020 г. №6, от 29 января</w:t>
      </w:r>
      <w:proofErr w:type="gramEnd"/>
      <w:r w:rsidRPr="0060452C">
        <w:rPr>
          <w:sz w:val="28"/>
          <w:szCs w:val="28"/>
        </w:rPr>
        <w:t xml:space="preserve"> 2021 г. №2) следующие изменения и дополнения:</w:t>
      </w:r>
    </w:p>
    <w:p w:rsidR="004233F0" w:rsidRPr="0060452C" w:rsidRDefault="004233F0" w:rsidP="0060452C">
      <w:pPr>
        <w:widowControl/>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1) в части 1 статьи 7:</w:t>
      </w:r>
    </w:p>
    <w:p w:rsidR="004233F0" w:rsidRPr="0060452C" w:rsidRDefault="004233F0" w:rsidP="0060452C">
      <w:pPr>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33F0" w:rsidRPr="0060452C" w:rsidRDefault="004233F0" w:rsidP="0060452C">
      <w:pPr>
        <w:shd w:val="clear" w:color="auto" w:fill="FFFFFF"/>
        <w:jc w:val="both"/>
        <w:rPr>
          <w:rFonts w:ascii="Times New Roman" w:hAnsi="Times New Roman" w:cs="Times New Roman"/>
          <w:color w:val="auto"/>
          <w:sz w:val="28"/>
          <w:szCs w:val="28"/>
        </w:rPr>
      </w:pPr>
      <w:r w:rsidRPr="0060452C">
        <w:rPr>
          <w:rFonts w:ascii="Times New Roman" w:hAnsi="Times New Roman" w:cs="Times New Roman"/>
          <w:color w:val="auto"/>
          <w:sz w:val="28"/>
          <w:szCs w:val="28"/>
        </w:rPr>
        <w:t>б)  дополнить пунктом 10.1. следующего содержания: (вступает в силу с 01.01.2022г.)</w:t>
      </w:r>
    </w:p>
    <w:p w:rsidR="004233F0" w:rsidRPr="0060452C" w:rsidRDefault="004233F0" w:rsidP="0060452C">
      <w:pPr>
        <w:shd w:val="clear" w:color="auto" w:fill="FFFFFF"/>
        <w:jc w:val="both"/>
        <w:rPr>
          <w:rFonts w:ascii="Times New Roman" w:hAnsi="Times New Roman" w:cs="Times New Roman"/>
          <w:color w:val="auto"/>
          <w:sz w:val="28"/>
          <w:szCs w:val="28"/>
        </w:rPr>
      </w:pPr>
      <w:r w:rsidRPr="0060452C">
        <w:rPr>
          <w:rFonts w:ascii="Times New Roman" w:hAnsi="Times New Roman" w:cs="Times New Roman"/>
          <w:color w:val="auto"/>
          <w:sz w:val="28"/>
          <w:szCs w:val="28"/>
        </w:rPr>
        <w:lastRenderedPageBreak/>
        <w:t>«10.1) обеспечение первичных мер пожарной безопасности в границах муниципального района за границами городски</w:t>
      </w:r>
      <w:r w:rsidR="00681556" w:rsidRPr="0060452C">
        <w:rPr>
          <w:rFonts w:ascii="Times New Roman" w:hAnsi="Times New Roman" w:cs="Times New Roman"/>
          <w:color w:val="auto"/>
          <w:sz w:val="28"/>
          <w:szCs w:val="28"/>
        </w:rPr>
        <w:t>х и сельских населенных пунктов</w:t>
      </w:r>
      <w:r w:rsidRPr="0060452C">
        <w:rPr>
          <w:rFonts w:ascii="Times New Roman" w:hAnsi="Times New Roman" w:cs="Times New Roman"/>
          <w:color w:val="auto"/>
          <w:sz w:val="28"/>
          <w:szCs w:val="28"/>
        </w:rPr>
        <w:t>»</w:t>
      </w:r>
      <w:r w:rsidR="00681556" w:rsidRPr="0060452C">
        <w:rPr>
          <w:rFonts w:ascii="Times New Roman" w:hAnsi="Times New Roman" w:cs="Times New Roman"/>
          <w:color w:val="auto"/>
          <w:sz w:val="28"/>
          <w:szCs w:val="28"/>
        </w:rPr>
        <w:t>;</w:t>
      </w:r>
      <w:r w:rsidRPr="0060452C">
        <w:rPr>
          <w:rFonts w:ascii="Times New Roman" w:hAnsi="Times New Roman" w:cs="Times New Roman"/>
          <w:color w:val="auto"/>
          <w:sz w:val="28"/>
          <w:szCs w:val="28"/>
        </w:rPr>
        <w:t xml:space="preserve"> </w:t>
      </w:r>
    </w:p>
    <w:p w:rsidR="00681556" w:rsidRPr="0060452C" w:rsidRDefault="00681556" w:rsidP="0060452C">
      <w:pPr>
        <w:shd w:val="clear" w:color="auto" w:fill="FFFFFF"/>
        <w:jc w:val="both"/>
        <w:rPr>
          <w:rFonts w:ascii="Times New Roman" w:hAnsi="Times New Roman" w:cs="Times New Roman"/>
          <w:color w:val="auto"/>
          <w:sz w:val="28"/>
          <w:szCs w:val="28"/>
        </w:rPr>
      </w:pPr>
    </w:p>
    <w:p w:rsidR="004233F0" w:rsidRPr="0060452C" w:rsidRDefault="004233F0" w:rsidP="0060452C">
      <w:pPr>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в) в пункте 29 слова «использования и охраны» заменить словами «охраны и использования»;</w:t>
      </w:r>
    </w:p>
    <w:p w:rsidR="004233F0" w:rsidRPr="0060452C" w:rsidRDefault="004233F0" w:rsidP="0060452C">
      <w:pPr>
        <w:shd w:val="clear" w:color="auto" w:fill="FFFFFF"/>
        <w:jc w:val="both"/>
        <w:rPr>
          <w:rFonts w:ascii="Times New Roman" w:hAnsi="Times New Roman" w:cs="Times New Roman"/>
          <w:sz w:val="28"/>
          <w:szCs w:val="28"/>
          <w:highlight w:val="yellow"/>
        </w:rPr>
      </w:pPr>
    </w:p>
    <w:p w:rsidR="004233F0" w:rsidRPr="0060452C" w:rsidRDefault="004233F0" w:rsidP="0060452C">
      <w:pPr>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2) часть 1 статьи 8 дополнить пунктом 17 следующего содержания: (вступает в силу с 01.01.2022г.)</w:t>
      </w:r>
    </w:p>
    <w:p w:rsidR="004233F0" w:rsidRPr="0060452C" w:rsidRDefault="004233F0" w:rsidP="0060452C">
      <w:pPr>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«17) создани</w:t>
      </w:r>
      <w:r w:rsidR="0060452C">
        <w:rPr>
          <w:rFonts w:ascii="Times New Roman" w:hAnsi="Times New Roman" w:cs="Times New Roman"/>
          <w:sz w:val="28"/>
          <w:szCs w:val="28"/>
        </w:rPr>
        <w:t>е муниципальной пожарной охраны</w:t>
      </w:r>
      <w:r w:rsidRPr="0060452C">
        <w:rPr>
          <w:rFonts w:ascii="Times New Roman" w:hAnsi="Times New Roman" w:cs="Times New Roman"/>
          <w:sz w:val="28"/>
          <w:szCs w:val="28"/>
        </w:rPr>
        <w:t xml:space="preserve">»; </w:t>
      </w:r>
    </w:p>
    <w:p w:rsidR="004233F0" w:rsidRPr="0060452C" w:rsidRDefault="004233F0" w:rsidP="0060452C">
      <w:pPr>
        <w:shd w:val="clear" w:color="auto" w:fill="FFFFFF"/>
        <w:jc w:val="both"/>
        <w:rPr>
          <w:rFonts w:ascii="Times New Roman" w:hAnsi="Times New Roman" w:cs="Times New Roman"/>
          <w:sz w:val="28"/>
          <w:szCs w:val="28"/>
          <w:highlight w:val="yellow"/>
        </w:rPr>
      </w:pP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3) часть 2 статьи 10 изложить в следующей редакции:</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«2.</w:t>
      </w:r>
      <w:r w:rsidRPr="00C81562">
        <w:t> </w:t>
      </w:r>
      <w:r w:rsidR="00DA1462">
        <w:rPr>
          <w:rFonts w:ascii="Times New Roman" w:hAnsi="Times New Roman" w:cs="Times New Roman"/>
          <w:sz w:val="28"/>
          <w:szCs w:val="28"/>
        </w:rPr>
        <w:t xml:space="preserve">Организация </w:t>
      </w:r>
      <w:r w:rsidRPr="0060452C">
        <w:rPr>
          <w:rFonts w:ascii="Times New Roman" w:hAnsi="Times New Roman" w:cs="Times New Roman"/>
          <w:sz w:val="28"/>
          <w:szCs w:val="28"/>
        </w:rPr>
        <w:t>и осуществление видов </w:t>
      </w:r>
      <w:r w:rsidR="00DA1462">
        <w:rPr>
          <w:rFonts w:ascii="Times New Roman" w:hAnsi="Times New Roman" w:cs="Times New Roman"/>
          <w:sz w:val="28"/>
          <w:szCs w:val="28"/>
        </w:rPr>
        <w:t xml:space="preserve"> </w:t>
      </w:r>
      <w:bookmarkStart w:id="0" w:name="_GoBack"/>
      <w:bookmarkEnd w:id="0"/>
      <w:r w:rsidRPr="0060452C">
        <w:rPr>
          <w:rFonts w:ascii="Times New Roman" w:hAnsi="Times New Roman" w:cs="Times New Roman"/>
          <w:sz w:val="28"/>
          <w:szCs w:val="28"/>
        </w:rPr>
        <w:t>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4233F0" w:rsidRPr="0060452C" w:rsidRDefault="004233F0" w:rsidP="0060452C">
      <w:pPr>
        <w:jc w:val="both"/>
        <w:rPr>
          <w:rFonts w:ascii="Times New Roman" w:hAnsi="Times New Roman" w:cs="Times New Roman"/>
          <w:sz w:val="28"/>
          <w:szCs w:val="28"/>
          <w:shd w:val="clear" w:color="auto" w:fill="F3F1E9"/>
        </w:rPr>
      </w:pPr>
      <w:r w:rsidRPr="0060452C">
        <w:rPr>
          <w:rFonts w:ascii="Times New Roman" w:hAnsi="Times New Roman" w:cs="Times New Roman"/>
          <w:sz w:val="28"/>
          <w:szCs w:val="28"/>
        </w:rPr>
        <w:t>В соответствии с частью 9 статьи 1 указанного Федерального закона муниципальный контроль подлежит осуществлению при наличии в границах муниципального образования объектов</w:t>
      </w:r>
      <w:r w:rsidR="0060452C">
        <w:rPr>
          <w:rFonts w:ascii="Times New Roman" w:hAnsi="Times New Roman" w:cs="Times New Roman"/>
          <w:sz w:val="28"/>
          <w:szCs w:val="28"/>
        </w:rPr>
        <w:t xml:space="preserve"> соответствующего вида контроля</w:t>
      </w:r>
      <w:r w:rsidRPr="0060452C">
        <w:rPr>
          <w:rFonts w:ascii="Times New Roman" w:hAnsi="Times New Roman" w:cs="Times New Roman"/>
          <w:sz w:val="28"/>
          <w:szCs w:val="28"/>
        </w:rPr>
        <w:t>»;</w:t>
      </w:r>
    </w:p>
    <w:p w:rsidR="004233F0" w:rsidRPr="0060452C" w:rsidRDefault="004233F0" w:rsidP="0060452C">
      <w:pPr>
        <w:shd w:val="clear" w:color="auto" w:fill="FFFFFF"/>
        <w:jc w:val="both"/>
        <w:rPr>
          <w:rFonts w:ascii="Times New Roman" w:hAnsi="Times New Roman" w:cs="Times New Roman"/>
          <w:sz w:val="28"/>
          <w:szCs w:val="28"/>
          <w:highlight w:val="yellow"/>
        </w:rPr>
      </w:pPr>
    </w:p>
    <w:p w:rsidR="004233F0" w:rsidRPr="0060452C" w:rsidRDefault="004233F0" w:rsidP="0060452C">
      <w:pPr>
        <w:rPr>
          <w:rFonts w:ascii="Times New Roman" w:hAnsi="Times New Roman" w:cs="Times New Roman"/>
          <w:sz w:val="28"/>
          <w:szCs w:val="28"/>
        </w:rPr>
      </w:pPr>
      <w:r w:rsidRPr="0060452C">
        <w:rPr>
          <w:rFonts w:ascii="Times New Roman" w:hAnsi="Times New Roman" w:cs="Times New Roman"/>
          <w:sz w:val="28"/>
          <w:szCs w:val="28"/>
        </w:rPr>
        <w:t>4) в статье 17:</w:t>
      </w:r>
    </w:p>
    <w:p w:rsidR="004233F0" w:rsidRPr="0060452C" w:rsidRDefault="004233F0" w:rsidP="0060452C">
      <w:pPr>
        <w:rPr>
          <w:rFonts w:ascii="Times New Roman" w:hAnsi="Times New Roman" w:cs="Times New Roman"/>
          <w:sz w:val="28"/>
          <w:szCs w:val="28"/>
        </w:rPr>
      </w:pPr>
      <w:r w:rsidRPr="0060452C">
        <w:rPr>
          <w:rFonts w:ascii="Times New Roman" w:hAnsi="Times New Roman" w:cs="Times New Roman"/>
          <w:sz w:val="28"/>
          <w:szCs w:val="28"/>
        </w:rPr>
        <w:t>а) часть 2 изложить в следующей редакции:</w:t>
      </w:r>
    </w:p>
    <w:p w:rsidR="004233F0" w:rsidRPr="0060452C" w:rsidRDefault="004233F0" w:rsidP="0060452C">
      <w:pPr>
        <w:pStyle w:val="s1"/>
        <w:spacing w:before="0" w:beforeAutospacing="0" w:after="0" w:afterAutospacing="0"/>
        <w:jc w:val="both"/>
        <w:rPr>
          <w:sz w:val="28"/>
          <w:szCs w:val="28"/>
        </w:rPr>
      </w:pPr>
      <w:r w:rsidRPr="0060452C">
        <w:rPr>
          <w:sz w:val="28"/>
          <w:szCs w:val="28"/>
        </w:rPr>
        <w:tab/>
        <w:t xml:space="preserve">«2. </w:t>
      </w:r>
      <w:proofErr w:type="gramStart"/>
      <w:r w:rsidRPr="0060452C">
        <w:rPr>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60452C">
        <w:rPr>
          <w:sz w:val="28"/>
          <w:szCs w:val="28"/>
        </w:rPr>
        <w:t xml:space="preserve"> </w:t>
      </w:r>
      <w:proofErr w:type="gramStart"/>
      <w:r w:rsidRPr="0060452C">
        <w:rPr>
          <w:sz w:val="28"/>
          <w:szCs w:val="28"/>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Pr="0060452C">
        <w:rPr>
          <w:sz w:val="28"/>
          <w:szCs w:val="28"/>
        </w:rPr>
        <w:t xml:space="preserve"> </w:t>
      </w:r>
      <w:proofErr w:type="gramStart"/>
      <w:r w:rsidRPr="0060452C">
        <w:rPr>
          <w:sz w:val="28"/>
          <w:szCs w:val="28"/>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60452C">
        <w:rPr>
          <w:sz w:val="28"/>
          <w:szCs w:val="28"/>
        </w:rPr>
        <w:t>размещения на официальном сайте</w:t>
      </w:r>
      <w:r w:rsidRPr="0060452C">
        <w:rPr>
          <w:sz w:val="28"/>
          <w:szCs w:val="28"/>
        </w:rPr>
        <w:t>»;</w:t>
      </w:r>
      <w:proofErr w:type="gramEnd"/>
    </w:p>
    <w:p w:rsidR="004233F0" w:rsidRPr="0060452C" w:rsidRDefault="004233F0" w:rsidP="0060452C">
      <w:pPr>
        <w:rPr>
          <w:rFonts w:ascii="Times New Roman" w:hAnsi="Times New Roman" w:cs="Times New Roman"/>
          <w:sz w:val="28"/>
          <w:szCs w:val="28"/>
        </w:rPr>
      </w:pPr>
      <w:r w:rsidRPr="0060452C">
        <w:rPr>
          <w:rFonts w:ascii="Times New Roman" w:hAnsi="Times New Roman" w:cs="Times New Roman"/>
          <w:sz w:val="28"/>
          <w:szCs w:val="28"/>
        </w:rPr>
        <w:lastRenderedPageBreak/>
        <w:tab/>
        <w:t>б) часть 3 изложить в следующей редакции:</w:t>
      </w:r>
    </w:p>
    <w:p w:rsidR="004233F0" w:rsidRPr="0060452C" w:rsidRDefault="004233F0" w:rsidP="0060452C">
      <w:pPr>
        <w:shd w:val="clear" w:color="auto" w:fill="FFFFFF"/>
        <w:ind w:right="57"/>
        <w:jc w:val="both"/>
        <w:rPr>
          <w:rFonts w:ascii="Times New Roman" w:hAnsi="Times New Roman" w:cs="Times New Roman"/>
          <w:sz w:val="28"/>
          <w:szCs w:val="28"/>
        </w:rPr>
      </w:pPr>
      <w:proofErr w:type="gramStart"/>
      <w:r w:rsidRPr="0060452C">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0452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60452C">
        <w:rPr>
          <w:rFonts w:ascii="Times New Roman" w:hAnsi="Times New Roman" w:cs="Times New Roman"/>
          <w:sz w:val="28"/>
          <w:szCs w:val="28"/>
        </w:rPr>
        <w:t xml:space="preserve"> градостроительной деятельности</w:t>
      </w:r>
      <w:r w:rsidRPr="0060452C">
        <w:rPr>
          <w:rFonts w:ascii="Times New Roman" w:hAnsi="Times New Roman" w:cs="Times New Roman"/>
          <w:sz w:val="28"/>
          <w:szCs w:val="28"/>
        </w:rPr>
        <w:t>»;</w:t>
      </w:r>
    </w:p>
    <w:p w:rsidR="004233F0" w:rsidRPr="0060452C" w:rsidRDefault="004233F0" w:rsidP="0060452C">
      <w:pPr>
        <w:jc w:val="both"/>
        <w:rPr>
          <w:rFonts w:ascii="Times New Roman" w:hAnsi="Times New Roman" w:cs="Times New Roman"/>
          <w:sz w:val="28"/>
          <w:szCs w:val="28"/>
        </w:rPr>
      </w:pP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5) в статье 29:</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а) в пункт 7 части 1 изложить в следующей редакции:</w:t>
      </w:r>
    </w:p>
    <w:p w:rsidR="004233F0" w:rsidRPr="0060452C" w:rsidRDefault="004233F0" w:rsidP="0060452C">
      <w:pPr>
        <w:jc w:val="both"/>
        <w:rPr>
          <w:rFonts w:ascii="Times New Roman" w:hAnsi="Times New Roman" w:cs="Times New Roman"/>
          <w:sz w:val="28"/>
          <w:szCs w:val="28"/>
        </w:rPr>
      </w:pPr>
      <w:proofErr w:type="gramStart"/>
      <w:r w:rsidRPr="0060452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452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если иное не предусмотрено международным</w:t>
      </w:r>
      <w:r w:rsidR="0060452C">
        <w:rPr>
          <w:rFonts w:ascii="Times New Roman" w:hAnsi="Times New Roman" w:cs="Times New Roman"/>
          <w:sz w:val="28"/>
          <w:szCs w:val="28"/>
        </w:rPr>
        <w:t xml:space="preserve"> договором Российской Федерации</w:t>
      </w:r>
      <w:r w:rsidRPr="0060452C">
        <w:rPr>
          <w:rFonts w:ascii="Times New Roman" w:hAnsi="Times New Roman" w:cs="Times New Roman"/>
          <w:sz w:val="28"/>
          <w:szCs w:val="28"/>
        </w:rPr>
        <w:t>»;</w:t>
      </w:r>
    </w:p>
    <w:p w:rsidR="004233F0" w:rsidRPr="0060452C" w:rsidRDefault="004233F0" w:rsidP="0060452C">
      <w:pPr>
        <w:pStyle w:val="a3"/>
        <w:ind w:firstLine="0"/>
        <w:rPr>
          <w:szCs w:val="28"/>
        </w:rPr>
      </w:pPr>
    </w:p>
    <w:p w:rsidR="004233F0" w:rsidRPr="0060452C" w:rsidRDefault="004233F0" w:rsidP="0060452C">
      <w:pPr>
        <w:pStyle w:val="a3"/>
        <w:ind w:firstLine="0"/>
        <w:rPr>
          <w:szCs w:val="28"/>
        </w:rPr>
      </w:pPr>
      <w:r w:rsidRPr="0060452C">
        <w:rPr>
          <w:szCs w:val="28"/>
        </w:rPr>
        <w:t>6) в части 6 статьи 31: (вступает в силу с 30.11.2021)</w:t>
      </w:r>
    </w:p>
    <w:p w:rsidR="004233F0" w:rsidRPr="0060452C" w:rsidRDefault="004233F0" w:rsidP="0060452C">
      <w:pPr>
        <w:pStyle w:val="a3"/>
        <w:ind w:firstLine="0"/>
        <w:rPr>
          <w:szCs w:val="28"/>
        </w:rPr>
      </w:pPr>
      <w:r w:rsidRPr="0060452C">
        <w:rPr>
          <w:szCs w:val="28"/>
        </w:rPr>
        <w:t xml:space="preserve">первый абзац дополнить словами «если иное </w:t>
      </w:r>
      <w:r w:rsidRPr="0060452C">
        <w:rPr>
          <w:szCs w:val="28"/>
          <w:lang w:bidi="ru-RU"/>
        </w:rPr>
        <w:t>не предусмотрено федеральными законами»;</w:t>
      </w:r>
    </w:p>
    <w:p w:rsidR="004233F0" w:rsidRPr="0060452C" w:rsidRDefault="004233F0" w:rsidP="0060452C">
      <w:pPr>
        <w:pStyle w:val="a3"/>
        <w:ind w:firstLine="0"/>
        <w:rPr>
          <w:szCs w:val="28"/>
        </w:rPr>
      </w:pPr>
      <w:r w:rsidRPr="0060452C">
        <w:rPr>
          <w:szCs w:val="28"/>
        </w:rPr>
        <w:t>второй абзац дополнить словами  «</w:t>
      </w:r>
      <w:r w:rsidRPr="0060452C">
        <w:rPr>
          <w:szCs w:val="28"/>
          <w:lang w:bidi="ru-RU"/>
        </w:rPr>
        <w:t>иными федеральными законами».</w:t>
      </w:r>
    </w:p>
    <w:p w:rsidR="004233F0" w:rsidRPr="0060452C" w:rsidRDefault="004233F0" w:rsidP="0060452C">
      <w:pPr>
        <w:pStyle w:val="a3"/>
        <w:ind w:firstLine="0"/>
        <w:rPr>
          <w:szCs w:val="28"/>
        </w:rPr>
      </w:pP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7) пункт 9 части 1 статьи 33 изложить в следующей редакции:</w:t>
      </w:r>
    </w:p>
    <w:p w:rsidR="004233F0" w:rsidRPr="0060452C" w:rsidRDefault="004233F0" w:rsidP="0060452C">
      <w:pPr>
        <w:jc w:val="both"/>
        <w:rPr>
          <w:rFonts w:ascii="Times New Roman" w:hAnsi="Times New Roman" w:cs="Times New Roman"/>
          <w:sz w:val="28"/>
          <w:szCs w:val="28"/>
        </w:rPr>
      </w:pPr>
      <w:proofErr w:type="gramStart"/>
      <w:r w:rsidRPr="0060452C">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60452C">
        <w:rPr>
          <w:rFonts w:ascii="Times New Roman" w:hAnsi="Times New Roman" w:cs="Times New Roman"/>
          <w:sz w:val="28"/>
          <w:szCs w:val="28"/>
        </w:rPr>
        <w:lastRenderedPageBreak/>
        <w:t>Российской</w:t>
      </w:r>
      <w:proofErr w:type="gramEnd"/>
      <w:r w:rsidRPr="0060452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если иное не предусмотрено международным договором Российской Федерации</w:t>
      </w:r>
      <w:proofErr w:type="gramStart"/>
      <w:r w:rsidRPr="0060452C">
        <w:rPr>
          <w:rFonts w:ascii="Times New Roman" w:hAnsi="Times New Roman" w:cs="Times New Roman"/>
          <w:sz w:val="28"/>
          <w:szCs w:val="28"/>
        </w:rPr>
        <w:t>;»</w:t>
      </w:r>
      <w:proofErr w:type="gramEnd"/>
      <w:r w:rsidRPr="0060452C">
        <w:rPr>
          <w:rFonts w:ascii="Times New Roman" w:hAnsi="Times New Roman" w:cs="Times New Roman"/>
          <w:sz w:val="28"/>
          <w:szCs w:val="28"/>
        </w:rPr>
        <w:t>;</w:t>
      </w:r>
    </w:p>
    <w:p w:rsidR="004233F0" w:rsidRPr="0060452C" w:rsidRDefault="004233F0" w:rsidP="0060452C">
      <w:pPr>
        <w:jc w:val="both"/>
        <w:rPr>
          <w:rFonts w:ascii="Times New Roman" w:hAnsi="Times New Roman" w:cs="Times New Roman"/>
          <w:sz w:val="28"/>
          <w:szCs w:val="28"/>
          <w:highlight w:val="yellow"/>
        </w:rPr>
      </w:pP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8) в части 1 статьи 35:</w:t>
      </w:r>
    </w:p>
    <w:p w:rsidR="004233F0" w:rsidRPr="0060452C" w:rsidRDefault="004233F0" w:rsidP="0060452C">
      <w:pPr>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а) в пункте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33F0" w:rsidRPr="0060452C" w:rsidRDefault="004233F0" w:rsidP="0060452C">
      <w:pPr>
        <w:shd w:val="clear" w:color="auto" w:fill="FFFFFF"/>
        <w:jc w:val="both"/>
        <w:rPr>
          <w:rFonts w:ascii="Times New Roman" w:hAnsi="Times New Roman" w:cs="Times New Roman"/>
          <w:color w:val="auto"/>
          <w:sz w:val="28"/>
          <w:szCs w:val="28"/>
        </w:rPr>
      </w:pPr>
      <w:r w:rsidRPr="0060452C">
        <w:rPr>
          <w:rFonts w:ascii="Times New Roman" w:hAnsi="Times New Roman" w:cs="Times New Roman"/>
          <w:color w:val="auto"/>
          <w:sz w:val="28"/>
          <w:szCs w:val="28"/>
        </w:rPr>
        <w:t>б) дополнить пунктом 14.1. следующего содержания: (вступает в силу с 01.01.2022г.)</w:t>
      </w:r>
    </w:p>
    <w:p w:rsidR="004233F0" w:rsidRPr="0060452C" w:rsidRDefault="004233F0" w:rsidP="0060452C">
      <w:pPr>
        <w:shd w:val="clear" w:color="auto" w:fill="FFFFFF"/>
        <w:jc w:val="both"/>
        <w:rPr>
          <w:rFonts w:ascii="Times New Roman" w:hAnsi="Times New Roman" w:cs="Times New Roman"/>
          <w:color w:val="auto"/>
          <w:sz w:val="28"/>
          <w:szCs w:val="28"/>
        </w:rPr>
      </w:pPr>
      <w:r w:rsidRPr="0060452C">
        <w:rPr>
          <w:rFonts w:ascii="Times New Roman" w:hAnsi="Times New Roman" w:cs="Times New Roman"/>
          <w:color w:val="auto"/>
          <w:sz w:val="28"/>
          <w:szCs w:val="28"/>
        </w:rPr>
        <w:t>«14.1) обеспечение первичных мер пожарной безопасности в границах муниципального района за границами городских и сельских на</w:t>
      </w:r>
      <w:r w:rsidR="0060452C">
        <w:rPr>
          <w:rFonts w:ascii="Times New Roman" w:hAnsi="Times New Roman" w:cs="Times New Roman"/>
          <w:color w:val="auto"/>
          <w:sz w:val="28"/>
          <w:szCs w:val="28"/>
        </w:rPr>
        <w:t>селенных пунктов</w:t>
      </w:r>
      <w:r w:rsidRPr="0060452C">
        <w:rPr>
          <w:rFonts w:ascii="Times New Roman" w:hAnsi="Times New Roman" w:cs="Times New Roman"/>
          <w:color w:val="auto"/>
          <w:sz w:val="28"/>
          <w:szCs w:val="28"/>
        </w:rPr>
        <w:t>»</w:t>
      </w:r>
      <w:r w:rsidR="0060452C">
        <w:rPr>
          <w:rFonts w:ascii="Times New Roman" w:hAnsi="Times New Roman" w:cs="Times New Roman"/>
          <w:color w:val="auto"/>
          <w:sz w:val="28"/>
          <w:szCs w:val="28"/>
        </w:rPr>
        <w:t>;</w:t>
      </w:r>
      <w:r w:rsidRPr="0060452C">
        <w:rPr>
          <w:rFonts w:ascii="Times New Roman" w:hAnsi="Times New Roman" w:cs="Times New Roman"/>
          <w:color w:val="auto"/>
          <w:sz w:val="28"/>
          <w:szCs w:val="28"/>
        </w:rPr>
        <w:t xml:space="preserve">  </w:t>
      </w:r>
    </w:p>
    <w:p w:rsidR="004233F0" w:rsidRPr="0060452C" w:rsidRDefault="004233F0" w:rsidP="0060452C">
      <w:pPr>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г) в пункте 33 слова «использования и охраны» заменить словами «охраны и использования»;</w:t>
      </w:r>
    </w:p>
    <w:p w:rsidR="004233F0" w:rsidRPr="0060452C" w:rsidRDefault="004233F0" w:rsidP="0060452C">
      <w:pPr>
        <w:shd w:val="clear" w:color="auto" w:fill="FFFFFF"/>
        <w:jc w:val="both"/>
        <w:rPr>
          <w:rFonts w:ascii="Times New Roman" w:hAnsi="Times New Roman" w:cs="Times New Roman"/>
          <w:sz w:val="28"/>
          <w:szCs w:val="28"/>
        </w:rPr>
      </w:pPr>
      <w:r w:rsidRPr="0060452C">
        <w:rPr>
          <w:rFonts w:ascii="Times New Roman" w:hAnsi="Times New Roman" w:cs="Times New Roman"/>
          <w:sz w:val="28"/>
          <w:szCs w:val="28"/>
        </w:rPr>
        <w:t>д) дополнить пунктом 47.1 следующего содержания:</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47.1) осуществление полномочий органов местного самоуправления, предусмотренных Федеральным законом от 01 апреля 2020 г. № 69-ФЗ «О защите и поощрении капитало</w:t>
      </w:r>
      <w:r w:rsidR="0060452C">
        <w:rPr>
          <w:rFonts w:ascii="Times New Roman" w:hAnsi="Times New Roman" w:cs="Times New Roman"/>
          <w:sz w:val="28"/>
          <w:szCs w:val="28"/>
        </w:rPr>
        <w:t>вложений в Российской Федерации</w:t>
      </w:r>
      <w:r w:rsidRPr="0060452C">
        <w:rPr>
          <w:rFonts w:ascii="Times New Roman" w:hAnsi="Times New Roman" w:cs="Times New Roman"/>
          <w:sz w:val="28"/>
          <w:szCs w:val="28"/>
        </w:rPr>
        <w:t>»;</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9) часть 6 статьи 40 изложить в следующей редакции:</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 xml:space="preserve"> </w:t>
      </w:r>
      <w:proofErr w:type="gramStart"/>
      <w:r w:rsidRPr="0060452C">
        <w:rPr>
          <w:rFonts w:ascii="Times New Roman" w:hAnsi="Times New Roman" w:cs="Times New Roman"/>
          <w:sz w:val="28"/>
          <w:szCs w:val="28"/>
        </w:rPr>
        <w:t>«Глава муниципального образования (ахлачи)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7 дней со дня поступления из Управления Министерства юстиции Российской Федерации по Республике Калмыкия уведомления о включения сведений об Уставе муниципального образования, решении о внесении изменений и дополнений в Устав муниципального образования в Государственный реестр уставов муниципальных</w:t>
      </w:r>
      <w:proofErr w:type="gramEnd"/>
      <w:r w:rsidRPr="0060452C">
        <w:rPr>
          <w:rFonts w:ascii="Times New Roman" w:hAnsi="Times New Roman" w:cs="Times New Roman"/>
          <w:sz w:val="28"/>
          <w:szCs w:val="28"/>
        </w:rPr>
        <w:t xml:space="preserve"> образований субъекта Российской Федерации, предусмотренного частью 6 статьи 4 Федерального закона от 21 июля 2005 г. № 97-ФЗ «О государственной регистрации уст</w:t>
      </w:r>
      <w:r w:rsidR="0060452C">
        <w:rPr>
          <w:rFonts w:ascii="Times New Roman" w:hAnsi="Times New Roman" w:cs="Times New Roman"/>
          <w:sz w:val="28"/>
          <w:szCs w:val="28"/>
        </w:rPr>
        <w:t>авов муниципальных образований»</w:t>
      </w:r>
      <w:r w:rsidRPr="0060452C">
        <w:rPr>
          <w:rFonts w:ascii="Times New Roman" w:hAnsi="Times New Roman" w:cs="Times New Roman"/>
          <w:sz w:val="28"/>
          <w:szCs w:val="28"/>
        </w:rPr>
        <w:t>;</w:t>
      </w:r>
    </w:p>
    <w:p w:rsidR="004233F0" w:rsidRPr="0060452C" w:rsidRDefault="004233F0" w:rsidP="0060452C">
      <w:pPr>
        <w:jc w:val="both"/>
        <w:rPr>
          <w:rFonts w:ascii="Times New Roman" w:hAnsi="Times New Roman" w:cs="Times New Roman"/>
          <w:sz w:val="28"/>
          <w:szCs w:val="28"/>
          <w:highlight w:val="yellow"/>
        </w:rPr>
      </w:pP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10) в части 3 статьи 46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w:t>
      </w:r>
    </w:p>
    <w:p w:rsidR="004233F0" w:rsidRPr="0060452C" w:rsidRDefault="004233F0" w:rsidP="0060452C">
      <w:pPr>
        <w:jc w:val="both"/>
        <w:rPr>
          <w:rFonts w:ascii="Times New Roman" w:hAnsi="Times New Roman" w:cs="Times New Roman"/>
          <w:sz w:val="28"/>
          <w:szCs w:val="28"/>
          <w:highlight w:val="yellow"/>
        </w:rPr>
      </w:pP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11) дополнить статьей 60.1 следующего содержания:</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«Статья 60.1. Финансовое и иное обеспечение реализации инициативных проектов</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 xml:space="preserve"> 1. </w:t>
      </w:r>
      <w:proofErr w:type="gramStart"/>
      <w:r w:rsidRPr="0060452C">
        <w:rPr>
          <w:rFonts w:ascii="Times New Roman" w:hAnsi="Times New Roman" w:cs="Times New Roman"/>
          <w:sz w:val="28"/>
          <w:szCs w:val="28"/>
        </w:rPr>
        <w:t xml:space="preserve">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w:t>
      </w:r>
      <w:r w:rsidRPr="0060452C">
        <w:rPr>
          <w:rFonts w:ascii="Times New Roman" w:hAnsi="Times New Roman" w:cs="Times New Roman"/>
          <w:sz w:val="28"/>
          <w:szCs w:val="28"/>
        </w:rPr>
        <w:lastRenderedPageBreak/>
        <w:t>республиканского бюджета, представленных в целях финансового обеспечения соответствующих расходных обязательств муниципального образования.</w:t>
      </w:r>
      <w:proofErr w:type="gramEnd"/>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2. В случае</w:t>
      </w:r>
      <w:proofErr w:type="gramStart"/>
      <w:r w:rsidRPr="0060452C">
        <w:rPr>
          <w:rFonts w:ascii="Times New Roman" w:hAnsi="Times New Roman" w:cs="Times New Roman"/>
          <w:sz w:val="28"/>
          <w:szCs w:val="28"/>
        </w:rPr>
        <w:t>,</w:t>
      </w:r>
      <w:proofErr w:type="gramEnd"/>
      <w:r w:rsidRPr="0060452C">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Собрания депутатов муниципального образования.</w:t>
      </w:r>
    </w:p>
    <w:p w:rsidR="00681556" w:rsidRPr="0060452C" w:rsidRDefault="004233F0" w:rsidP="0060452C">
      <w:pPr>
        <w:jc w:val="both"/>
        <w:rPr>
          <w:rFonts w:ascii="Times New Roman" w:hAnsi="Times New Roman" w:cs="Times New Roman"/>
          <w:sz w:val="28"/>
          <w:szCs w:val="28"/>
          <w:highlight w:val="yellow"/>
        </w:rPr>
      </w:pPr>
      <w:r w:rsidRPr="0060452C">
        <w:rPr>
          <w:rFonts w:ascii="Times New Roman" w:hAnsi="Times New Roman" w:cs="Times New Roman"/>
          <w:sz w:val="28"/>
          <w:szCs w:val="28"/>
        </w:rPr>
        <w:t>3. Реализация инициативных проектов может обеспечиваться также в форме добровольного имущественного и (или) трудово</w:t>
      </w:r>
      <w:r w:rsidR="0060452C">
        <w:rPr>
          <w:rFonts w:ascii="Times New Roman" w:hAnsi="Times New Roman" w:cs="Times New Roman"/>
          <w:sz w:val="28"/>
          <w:szCs w:val="28"/>
        </w:rPr>
        <w:t>го участия заинтересованных лиц</w:t>
      </w:r>
      <w:r w:rsidRPr="0060452C">
        <w:rPr>
          <w:rFonts w:ascii="Times New Roman" w:hAnsi="Times New Roman" w:cs="Times New Roman"/>
          <w:sz w:val="28"/>
          <w:szCs w:val="28"/>
        </w:rPr>
        <w:t>».</w:t>
      </w:r>
    </w:p>
    <w:p w:rsidR="00681556" w:rsidRPr="0060452C" w:rsidRDefault="00681556" w:rsidP="0060452C">
      <w:pPr>
        <w:shd w:val="clear" w:color="auto" w:fill="FFFFFF"/>
        <w:jc w:val="both"/>
        <w:rPr>
          <w:rFonts w:ascii="Times New Roman" w:hAnsi="Times New Roman" w:cs="Times New Roman"/>
          <w:sz w:val="28"/>
          <w:szCs w:val="28"/>
        </w:rPr>
      </w:pP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 xml:space="preserve">2. Главе Черноземельского районного муниципального образования Республики Калмыкия (ахлачи) представить настоящее решение в порядке, установленном Федеральным законом от 21 июля </w:t>
      </w:r>
      <w:smartTag w:uri="urn:schemas-microsoft-com:office:smarttags" w:element="metricconverter">
        <w:smartTagPr>
          <w:attr w:name="ProductID" w:val="2005 г"/>
        </w:smartTagPr>
        <w:r w:rsidRPr="0060452C">
          <w:rPr>
            <w:rFonts w:ascii="Times New Roman" w:hAnsi="Times New Roman" w:cs="Times New Roman"/>
            <w:sz w:val="28"/>
            <w:szCs w:val="28"/>
          </w:rPr>
          <w:t>2005 г</w:t>
        </w:r>
      </w:smartTag>
      <w:r w:rsidRPr="0060452C">
        <w:rPr>
          <w:rFonts w:ascii="Times New Roman" w:hAnsi="Times New Roman" w:cs="Times New Roman"/>
          <w:sz w:val="28"/>
          <w:szCs w:val="28"/>
        </w:rPr>
        <w:t>. № 97-ФЗ «О государственной регистрации уставов муниципальных образований», на государственную регистрацию.</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3. Опубликовать (обнародовать) настоящее решение после его государственной регистрации.</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4. Настоящее решение, за исключением п</w:t>
      </w:r>
      <w:r w:rsidRPr="0060452C">
        <w:rPr>
          <w:rFonts w:ascii="Times New Roman" w:hAnsi="Times New Roman" w:cs="Times New Roman"/>
          <w:color w:val="auto"/>
          <w:sz w:val="28"/>
          <w:szCs w:val="28"/>
        </w:rPr>
        <w:t xml:space="preserve">одпункта «б» пункта 1, пункта 2,  подпункта «б» пункта 8, пункта 6 </w:t>
      </w:r>
      <w:r w:rsidRPr="0060452C">
        <w:rPr>
          <w:rFonts w:ascii="Times New Roman" w:hAnsi="Times New Roman" w:cs="Times New Roman"/>
          <w:sz w:val="28"/>
          <w:szCs w:val="28"/>
        </w:rPr>
        <w:t>части 1, частей 2, 3 настоящего решения, вступает в силу со дня его  официального опубликования (обнародования).</w:t>
      </w:r>
    </w:p>
    <w:p w:rsidR="004233F0" w:rsidRPr="0060452C" w:rsidRDefault="004233F0" w:rsidP="0060452C">
      <w:pPr>
        <w:jc w:val="both"/>
        <w:rPr>
          <w:rFonts w:ascii="Times New Roman" w:hAnsi="Times New Roman" w:cs="Times New Roman"/>
          <w:color w:val="auto"/>
          <w:sz w:val="28"/>
          <w:szCs w:val="28"/>
        </w:rPr>
      </w:pPr>
      <w:r w:rsidRPr="0060452C">
        <w:rPr>
          <w:rFonts w:ascii="Times New Roman" w:hAnsi="Times New Roman" w:cs="Times New Roman"/>
          <w:color w:val="auto"/>
          <w:sz w:val="28"/>
          <w:szCs w:val="28"/>
        </w:rPr>
        <w:t xml:space="preserve">Положения пункта 6части 1 вступают в силу с 30.11.2021г.  </w:t>
      </w:r>
    </w:p>
    <w:p w:rsidR="004233F0" w:rsidRPr="0060452C" w:rsidRDefault="004233F0" w:rsidP="0060452C">
      <w:pPr>
        <w:jc w:val="both"/>
        <w:rPr>
          <w:rFonts w:ascii="Times New Roman" w:hAnsi="Times New Roman" w:cs="Times New Roman"/>
          <w:color w:val="auto"/>
          <w:sz w:val="28"/>
          <w:szCs w:val="28"/>
        </w:rPr>
      </w:pPr>
      <w:r w:rsidRPr="0060452C">
        <w:rPr>
          <w:rFonts w:ascii="Times New Roman" w:hAnsi="Times New Roman" w:cs="Times New Roman"/>
          <w:color w:val="auto"/>
          <w:sz w:val="28"/>
          <w:szCs w:val="28"/>
        </w:rPr>
        <w:t>Положения подпункта «б» пункта 1, пункта 2,  подпункта «б» пункта 8 части 1 вступают в силу с 1 января 2022 года.</w:t>
      </w:r>
    </w:p>
    <w:p w:rsidR="004233F0" w:rsidRPr="0060452C" w:rsidRDefault="004233F0" w:rsidP="0060452C">
      <w:pPr>
        <w:jc w:val="both"/>
        <w:rPr>
          <w:rFonts w:ascii="Times New Roman" w:hAnsi="Times New Roman" w:cs="Times New Roman"/>
          <w:sz w:val="28"/>
          <w:szCs w:val="28"/>
        </w:rPr>
      </w:pPr>
      <w:r w:rsidRPr="0060452C">
        <w:rPr>
          <w:rFonts w:ascii="Times New Roman" w:hAnsi="Times New Roman" w:cs="Times New Roman"/>
          <w:sz w:val="28"/>
          <w:szCs w:val="28"/>
        </w:rPr>
        <w:t>Части 2, 3 настоящего решения вступают в силу со дня его подписания.</w:t>
      </w:r>
    </w:p>
    <w:p w:rsidR="004233F0" w:rsidRPr="0060452C" w:rsidRDefault="004233F0" w:rsidP="004233F0">
      <w:pPr>
        <w:ind w:firstLine="709"/>
        <w:rPr>
          <w:rFonts w:ascii="Times New Roman" w:hAnsi="Times New Roman" w:cs="Times New Roman"/>
          <w:sz w:val="28"/>
          <w:szCs w:val="28"/>
        </w:rPr>
      </w:pPr>
    </w:p>
    <w:p w:rsidR="00681556"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Председатель</w:t>
      </w:r>
    </w:p>
    <w:p w:rsidR="004233F0"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Собрания депутатов</w:t>
      </w:r>
    </w:p>
    <w:p w:rsidR="004233F0"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Черноземельского районного</w:t>
      </w:r>
    </w:p>
    <w:p w:rsidR="004233F0"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 xml:space="preserve">муниципального образования </w:t>
      </w:r>
    </w:p>
    <w:p w:rsidR="004233F0"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 xml:space="preserve">Республики Калмыкия                                  </w:t>
      </w:r>
      <w:r w:rsidR="0060452C">
        <w:rPr>
          <w:rFonts w:ascii="Times New Roman" w:hAnsi="Times New Roman" w:cs="Times New Roman"/>
          <w:sz w:val="28"/>
          <w:szCs w:val="28"/>
        </w:rPr>
        <w:t xml:space="preserve">                     </w:t>
      </w:r>
      <w:r w:rsidRPr="0060452C">
        <w:rPr>
          <w:rFonts w:ascii="Times New Roman" w:hAnsi="Times New Roman" w:cs="Times New Roman"/>
          <w:sz w:val="28"/>
          <w:szCs w:val="28"/>
        </w:rPr>
        <w:t xml:space="preserve">             </w:t>
      </w:r>
      <w:r w:rsidR="00C81562">
        <w:rPr>
          <w:rFonts w:ascii="Times New Roman" w:hAnsi="Times New Roman" w:cs="Times New Roman"/>
          <w:sz w:val="28"/>
          <w:szCs w:val="28"/>
        </w:rPr>
        <w:t xml:space="preserve"> </w:t>
      </w:r>
      <w:r w:rsidRPr="0060452C">
        <w:rPr>
          <w:rFonts w:ascii="Times New Roman" w:hAnsi="Times New Roman" w:cs="Times New Roman"/>
          <w:sz w:val="28"/>
          <w:szCs w:val="28"/>
        </w:rPr>
        <w:t xml:space="preserve">         Р.А. </w:t>
      </w:r>
      <w:proofErr w:type="spellStart"/>
      <w:r w:rsidRPr="0060452C">
        <w:rPr>
          <w:rFonts w:ascii="Times New Roman" w:hAnsi="Times New Roman" w:cs="Times New Roman"/>
          <w:sz w:val="28"/>
          <w:szCs w:val="28"/>
        </w:rPr>
        <w:t>Нидеев</w:t>
      </w:r>
      <w:proofErr w:type="spellEnd"/>
      <w:r w:rsidRPr="0060452C">
        <w:rPr>
          <w:rFonts w:ascii="Times New Roman" w:hAnsi="Times New Roman" w:cs="Times New Roman"/>
          <w:sz w:val="28"/>
          <w:szCs w:val="28"/>
        </w:rPr>
        <w:t xml:space="preserve">   </w:t>
      </w:r>
    </w:p>
    <w:p w:rsidR="004233F0" w:rsidRDefault="004233F0" w:rsidP="004233F0">
      <w:pPr>
        <w:pStyle w:val="NumberAndDate"/>
        <w:jc w:val="left"/>
        <w:rPr>
          <w:rFonts w:ascii="Times New Roman" w:hAnsi="Times New Roman" w:cs="Times New Roman"/>
          <w:sz w:val="28"/>
          <w:szCs w:val="28"/>
        </w:rPr>
      </w:pPr>
    </w:p>
    <w:p w:rsidR="0060452C" w:rsidRPr="0060452C" w:rsidRDefault="0060452C" w:rsidP="004233F0">
      <w:pPr>
        <w:pStyle w:val="NumberAndDate"/>
        <w:jc w:val="left"/>
        <w:rPr>
          <w:rFonts w:ascii="Times New Roman" w:hAnsi="Times New Roman" w:cs="Times New Roman"/>
          <w:sz w:val="28"/>
          <w:szCs w:val="28"/>
        </w:rPr>
      </w:pPr>
    </w:p>
    <w:p w:rsidR="00681556"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 xml:space="preserve">Глава </w:t>
      </w:r>
    </w:p>
    <w:p w:rsidR="004233F0"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 xml:space="preserve">Черноземельского районного </w:t>
      </w:r>
    </w:p>
    <w:p w:rsidR="004233F0"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муниципального образования</w:t>
      </w:r>
    </w:p>
    <w:p w:rsidR="004233F0" w:rsidRPr="0060452C" w:rsidRDefault="004233F0" w:rsidP="004233F0">
      <w:pPr>
        <w:pStyle w:val="NumberAndDate"/>
        <w:jc w:val="left"/>
        <w:rPr>
          <w:rFonts w:ascii="Times New Roman" w:hAnsi="Times New Roman" w:cs="Times New Roman"/>
          <w:sz w:val="28"/>
          <w:szCs w:val="28"/>
        </w:rPr>
      </w:pPr>
      <w:r w:rsidRPr="0060452C">
        <w:rPr>
          <w:rFonts w:ascii="Times New Roman" w:hAnsi="Times New Roman" w:cs="Times New Roman"/>
          <w:sz w:val="28"/>
          <w:szCs w:val="28"/>
        </w:rPr>
        <w:t xml:space="preserve">Республики Калмыкия (ахлачи)                                   </w:t>
      </w:r>
      <w:r w:rsidR="0060452C">
        <w:rPr>
          <w:rFonts w:ascii="Times New Roman" w:hAnsi="Times New Roman" w:cs="Times New Roman"/>
          <w:sz w:val="28"/>
          <w:szCs w:val="28"/>
        </w:rPr>
        <w:t xml:space="preserve">                     </w:t>
      </w:r>
      <w:r w:rsidRPr="0060452C">
        <w:rPr>
          <w:rFonts w:ascii="Times New Roman" w:hAnsi="Times New Roman" w:cs="Times New Roman"/>
          <w:sz w:val="28"/>
          <w:szCs w:val="28"/>
        </w:rPr>
        <w:t xml:space="preserve">     В.П. Крылов   </w:t>
      </w:r>
    </w:p>
    <w:p w:rsidR="00D94870" w:rsidRPr="0060452C" w:rsidRDefault="00D94870">
      <w:pPr>
        <w:rPr>
          <w:rFonts w:ascii="Times New Roman" w:hAnsi="Times New Roman" w:cs="Times New Roman"/>
          <w:sz w:val="28"/>
          <w:szCs w:val="28"/>
        </w:rPr>
      </w:pPr>
    </w:p>
    <w:sectPr w:rsidR="00D94870" w:rsidRPr="0060452C" w:rsidSect="00681556">
      <w:headerReference w:type="default" r:id="rId9"/>
      <w:pgSz w:w="11900" w:h="16840"/>
      <w:pgMar w:top="709" w:right="843" w:bottom="1496" w:left="1417" w:header="0" w:footer="3"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6E" w:rsidRDefault="004C476E">
      <w:r>
        <w:separator/>
      </w:r>
    </w:p>
  </w:endnote>
  <w:endnote w:type="continuationSeparator" w:id="0">
    <w:p w:rsidR="004C476E" w:rsidRDefault="004C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6E" w:rsidRDefault="004C476E">
      <w:r>
        <w:separator/>
      </w:r>
    </w:p>
  </w:footnote>
  <w:footnote w:type="continuationSeparator" w:id="0">
    <w:p w:rsidR="004C476E" w:rsidRDefault="004C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24" w:rsidRDefault="004C476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0700"/>
    <w:multiLevelType w:val="multilevel"/>
    <w:tmpl w:val="390CF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14"/>
    <w:rsid w:val="000221E2"/>
    <w:rsid w:val="00104D40"/>
    <w:rsid w:val="002F25D7"/>
    <w:rsid w:val="004233F0"/>
    <w:rsid w:val="004C476E"/>
    <w:rsid w:val="0060452C"/>
    <w:rsid w:val="00681556"/>
    <w:rsid w:val="00952219"/>
    <w:rsid w:val="00957107"/>
    <w:rsid w:val="00C11D14"/>
    <w:rsid w:val="00C81562"/>
    <w:rsid w:val="00D35CE2"/>
    <w:rsid w:val="00D94870"/>
    <w:rsid w:val="00DA1462"/>
    <w:rsid w:val="00E5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33F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233F0"/>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233F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233F0"/>
    <w:pPr>
      <w:shd w:val="clear" w:color="auto" w:fill="FFFFFF"/>
      <w:spacing w:after="300" w:line="360" w:lineRule="exact"/>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4233F0"/>
    <w:pPr>
      <w:shd w:val="clear" w:color="auto" w:fill="FFFFFF"/>
      <w:spacing w:after="240" w:line="295" w:lineRule="exact"/>
      <w:jc w:val="center"/>
    </w:pPr>
    <w:rPr>
      <w:rFonts w:ascii="Times New Roman" w:eastAsia="Times New Roman" w:hAnsi="Times New Roman" w:cs="Times New Roman"/>
      <w:b/>
      <w:bCs/>
      <w:color w:val="auto"/>
      <w:sz w:val="26"/>
      <w:szCs w:val="26"/>
      <w:lang w:eastAsia="en-US" w:bidi="ar-SA"/>
    </w:rPr>
  </w:style>
  <w:style w:type="paragraph" w:customStyle="1" w:styleId="NumberAndDate">
    <w:name w:val="NumberAndDate"/>
    <w:aliases w:val="!Дата и Номер"/>
    <w:qFormat/>
    <w:rsid w:val="004233F0"/>
    <w:pPr>
      <w:spacing w:after="0" w:line="240" w:lineRule="auto"/>
      <w:jc w:val="center"/>
    </w:pPr>
    <w:rPr>
      <w:rFonts w:ascii="Arial" w:eastAsia="Times New Roman" w:hAnsi="Arial" w:cs="Arial"/>
      <w:bCs/>
      <w:kern w:val="28"/>
      <w:sz w:val="24"/>
      <w:szCs w:val="32"/>
      <w:lang w:eastAsia="ru-RU"/>
    </w:rPr>
  </w:style>
  <w:style w:type="paragraph" w:styleId="a3">
    <w:name w:val="Body Text Indent"/>
    <w:basedOn w:val="a"/>
    <w:link w:val="a4"/>
    <w:semiHidden/>
    <w:unhideWhenUsed/>
    <w:rsid w:val="004233F0"/>
    <w:pPr>
      <w:widowControl/>
      <w:ind w:firstLine="709"/>
      <w:jc w:val="both"/>
    </w:pPr>
    <w:rPr>
      <w:rFonts w:ascii="Times New Roman" w:eastAsia="Times New Roman" w:hAnsi="Times New Roman" w:cs="Times New Roman"/>
      <w:color w:val="auto"/>
      <w:sz w:val="28"/>
      <w:szCs w:val="20"/>
      <w:lang w:bidi="ar-SA"/>
    </w:rPr>
  </w:style>
  <w:style w:type="character" w:customStyle="1" w:styleId="a4">
    <w:name w:val="Основной текст с отступом Знак"/>
    <w:basedOn w:val="a0"/>
    <w:link w:val="a3"/>
    <w:semiHidden/>
    <w:rsid w:val="004233F0"/>
    <w:rPr>
      <w:rFonts w:ascii="Times New Roman" w:eastAsia="Times New Roman" w:hAnsi="Times New Roman" w:cs="Times New Roman"/>
      <w:sz w:val="28"/>
      <w:szCs w:val="20"/>
      <w:lang w:eastAsia="ru-RU"/>
    </w:rPr>
  </w:style>
  <w:style w:type="paragraph" w:customStyle="1" w:styleId="s1">
    <w:name w:val="s_1"/>
    <w:basedOn w:val="a"/>
    <w:rsid w:val="004233F0"/>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D35CE2"/>
    <w:rPr>
      <w:rFonts w:ascii="Tahoma" w:hAnsi="Tahoma" w:cs="Tahoma"/>
      <w:sz w:val="16"/>
      <w:szCs w:val="16"/>
    </w:rPr>
  </w:style>
  <w:style w:type="character" w:customStyle="1" w:styleId="a6">
    <w:name w:val="Текст выноски Знак"/>
    <w:basedOn w:val="a0"/>
    <w:link w:val="a5"/>
    <w:uiPriority w:val="99"/>
    <w:semiHidden/>
    <w:rsid w:val="00D35CE2"/>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33F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233F0"/>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233F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233F0"/>
    <w:pPr>
      <w:shd w:val="clear" w:color="auto" w:fill="FFFFFF"/>
      <w:spacing w:after="300" w:line="360" w:lineRule="exact"/>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4233F0"/>
    <w:pPr>
      <w:shd w:val="clear" w:color="auto" w:fill="FFFFFF"/>
      <w:spacing w:after="240" w:line="295" w:lineRule="exact"/>
      <w:jc w:val="center"/>
    </w:pPr>
    <w:rPr>
      <w:rFonts w:ascii="Times New Roman" w:eastAsia="Times New Roman" w:hAnsi="Times New Roman" w:cs="Times New Roman"/>
      <w:b/>
      <w:bCs/>
      <w:color w:val="auto"/>
      <w:sz w:val="26"/>
      <w:szCs w:val="26"/>
      <w:lang w:eastAsia="en-US" w:bidi="ar-SA"/>
    </w:rPr>
  </w:style>
  <w:style w:type="paragraph" w:customStyle="1" w:styleId="NumberAndDate">
    <w:name w:val="NumberAndDate"/>
    <w:aliases w:val="!Дата и Номер"/>
    <w:qFormat/>
    <w:rsid w:val="004233F0"/>
    <w:pPr>
      <w:spacing w:after="0" w:line="240" w:lineRule="auto"/>
      <w:jc w:val="center"/>
    </w:pPr>
    <w:rPr>
      <w:rFonts w:ascii="Arial" w:eastAsia="Times New Roman" w:hAnsi="Arial" w:cs="Arial"/>
      <w:bCs/>
      <w:kern w:val="28"/>
      <w:sz w:val="24"/>
      <w:szCs w:val="32"/>
      <w:lang w:eastAsia="ru-RU"/>
    </w:rPr>
  </w:style>
  <w:style w:type="paragraph" w:styleId="a3">
    <w:name w:val="Body Text Indent"/>
    <w:basedOn w:val="a"/>
    <w:link w:val="a4"/>
    <w:semiHidden/>
    <w:unhideWhenUsed/>
    <w:rsid w:val="004233F0"/>
    <w:pPr>
      <w:widowControl/>
      <w:ind w:firstLine="709"/>
      <w:jc w:val="both"/>
    </w:pPr>
    <w:rPr>
      <w:rFonts w:ascii="Times New Roman" w:eastAsia="Times New Roman" w:hAnsi="Times New Roman" w:cs="Times New Roman"/>
      <w:color w:val="auto"/>
      <w:sz w:val="28"/>
      <w:szCs w:val="20"/>
      <w:lang w:bidi="ar-SA"/>
    </w:rPr>
  </w:style>
  <w:style w:type="character" w:customStyle="1" w:styleId="a4">
    <w:name w:val="Основной текст с отступом Знак"/>
    <w:basedOn w:val="a0"/>
    <w:link w:val="a3"/>
    <w:semiHidden/>
    <w:rsid w:val="004233F0"/>
    <w:rPr>
      <w:rFonts w:ascii="Times New Roman" w:eastAsia="Times New Roman" w:hAnsi="Times New Roman" w:cs="Times New Roman"/>
      <w:sz w:val="28"/>
      <w:szCs w:val="20"/>
      <w:lang w:eastAsia="ru-RU"/>
    </w:rPr>
  </w:style>
  <w:style w:type="paragraph" w:customStyle="1" w:styleId="s1">
    <w:name w:val="s_1"/>
    <w:basedOn w:val="a"/>
    <w:rsid w:val="004233F0"/>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D35CE2"/>
    <w:rPr>
      <w:rFonts w:ascii="Tahoma" w:hAnsi="Tahoma" w:cs="Tahoma"/>
      <w:sz w:val="16"/>
      <w:szCs w:val="16"/>
    </w:rPr>
  </w:style>
  <w:style w:type="character" w:customStyle="1" w:styleId="a6">
    <w:name w:val="Текст выноски Знак"/>
    <w:basedOn w:val="a0"/>
    <w:link w:val="a5"/>
    <w:uiPriority w:val="99"/>
    <w:semiHidden/>
    <w:rsid w:val="00D35CE2"/>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Валентина</cp:lastModifiedBy>
  <cp:revision>12</cp:revision>
  <cp:lastPrinted>2021-12-23T06:44:00Z</cp:lastPrinted>
  <dcterms:created xsi:type="dcterms:W3CDTF">2021-12-21T16:29:00Z</dcterms:created>
  <dcterms:modified xsi:type="dcterms:W3CDTF">2021-12-23T06:44:00Z</dcterms:modified>
</cp:coreProperties>
</file>